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259A3">
      <w:pPr>
        <w:spacing w:line="360" w:lineRule="atLeast"/>
        <w:ind w:firstLine="643" w:firstLineChars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</w:rPr>
        <w:t>4学年述职述廉报告</w:t>
      </w:r>
    </w:p>
    <w:p w14:paraId="3348ADEC">
      <w:pPr>
        <w:spacing w:line="360" w:lineRule="atLeast"/>
        <w:ind w:firstLine="643" w:firstLineChars="2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李能</w:t>
      </w:r>
    </w:p>
    <w:p w14:paraId="429BF3C9">
      <w:pPr>
        <w:pStyle w:val="4"/>
        <w:widowControl/>
        <w:spacing w:beforeAutospacing="0" w:afterAutospacing="0" w:line="360" w:lineRule="auto"/>
        <w:ind w:firstLine="480" w:firstLineChars="200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 xml:space="preserve">本学年，在学校领导班子的正确引领下，在全体师生的共同努力下，我始终将德育与安全工作放在首位，联系体艺卫，以高度的责任感和使命感投入到工作中。现将本年度分管德育、安全、体艺卫工作开展情况汇报如下： </w:t>
      </w:r>
    </w:p>
    <w:p w14:paraId="0437550E">
      <w:pPr>
        <w:pStyle w:val="4"/>
        <w:widowControl/>
        <w:numPr>
          <w:ilvl w:val="0"/>
          <w:numId w:val="1"/>
        </w:numPr>
        <w:spacing w:beforeAutospacing="0" w:afterAutospacing="0" w:line="360" w:lineRule="auto"/>
        <w:ind w:firstLine="480" w:firstLineChars="200"/>
        <w:rPr>
          <w:rFonts w:eastAsia="宋体" w:asciiTheme="minorEastAsia" w:hAnsiTheme="minorEastAsia" w:cstheme="minorEastAsia"/>
          <w:b/>
          <w:bCs/>
        </w:rPr>
      </w:pPr>
      <w:r>
        <w:rPr>
          <w:rFonts w:hint="eastAsia" w:eastAsia="宋体" w:asciiTheme="minorEastAsia" w:hAnsiTheme="minorEastAsia" w:cstheme="minorEastAsia"/>
          <w:b/>
          <w:bCs/>
        </w:rPr>
        <w:t xml:space="preserve">德育工作开展情况 </w:t>
      </w:r>
    </w:p>
    <w:p w14:paraId="44464C63">
      <w:pPr>
        <w:pStyle w:val="4"/>
        <w:widowControl/>
        <w:numPr>
          <w:ilvl w:val="0"/>
          <w:numId w:val="2"/>
        </w:numPr>
        <w:spacing w:beforeAutospacing="0" w:afterAutospacing="0" w:line="360" w:lineRule="auto"/>
        <w:ind w:left="420" w:leftChars="200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 xml:space="preserve">完善德育工作体系 </w:t>
      </w:r>
    </w:p>
    <w:p w14:paraId="004732C8">
      <w:pPr>
        <w:pStyle w:val="4"/>
        <w:widowControl/>
        <w:spacing w:beforeAutospacing="0" w:afterAutospacing="0" w:line="360" w:lineRule="auto"/>
        <w:ind w:firstLine="480" w:firstLineChars="200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 xml:space="preserve">本年度，梳理并完善了学校德育工作制度，制定了《柴桥中学德育工作三年规划》，明确了德育工作、学生发展的目标、内容与实施路径。同时，优化德育工作流程，构建起以校长为核心，学生处统筹，年级部、班主任、学科教师协同，家长、社区共同参与的“全员、全过程、全方位”德育工作网络。定期组织召开德育工作专题会议，研究部署德育工作重点，协调解决工作中出现的问题，确保德育工作有序推进。  </w:t>
      </w:r>
    </w:p>
    <w:p w14:paraId="2B0CFBF2">
      <w:pPr>
        <w:pStyle w:val="4"/>
        <w:widowControl/>
        <w:spacing w:beforeAutospacing="0" w:afterAutospacing="0" w:line="360" w:lineRule="auto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 xml:space="preserve">（二）加强德育队伍建设  </w:t>
      </w:r>
    </w:p>
    <w:p w14:paraId="2A8F2E72">
      <w:pPr>
        <w:pStyle w:val="4"/>
        <w:widowControl/>
        <w:spacing w:beforeAutospacing="0" w:afterAutospacing="0" w:line="360" w:lineRule="auto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 xml:space="preserve">1. 开展专题培训：组织班主任参加德育理论与实践培训活动，邀请教育专家、优秀班主任开展讲座，内容涵盖班级管理艺术、学生心理健康教育、家校沟通技巧等方面，有效提升了班主任的德育工作能力和水平。 </w:t>
      </w:r>
    </w:p>
    <w:p w14:paraId="6BACF109">
      <w:pPr>
        <w:pStyle w:val="4"/>
        <w:widowControl/>
        <w:spacing w:beforeAutospacing="0" w:afterAutospacing="0" w:line="360" w:lineRule="auto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 xml:space="preserve">2. 实施班主任新老结对工程：为新入职班主任配备经验丰富的指导教师，通过“一对一”结对，使新班主任快速适应工作岗位，掌握班级管理方法和德育工作技巧。本年度，新班主任在班级管理和德育活动组织方面进步显著。 </w:t>
      </w:r>
    </w:p>
    <w:p w14:paraId="043F51C9">
      <w:pPr>
        <w:pStyle w:val="4"/>
        <w:widowControl/>
        <w:spacing w:beforeAutospacing="0" w:afterAutospacing="0" w:line="360" w:lineRule="auto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 xml:space="preserve">3. 建立激励机制：制定班主任考核评价方案，将德育工作成效纳入班主任绩效考核，对表现优秀的班主任进行表彰奖励，激发了班主任的工作积极性和主动性。 </w:t>
      </w:r>
    </w:p>
    <w:p w14:paraId="58B1FAAA">
      <w:pPr>
        <w:pStyle w:val="4"/>
        <w:widowControl/>
        <w:spacing w:beforeAutospacing="0" w:afterAutospacing="0" w:line="360" w:lineRule="auto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 xml:space="preserve">（三）创新德育活动形式 </w:t>
      </w:r>
    </w:p>
    <w:p w14:paraId="03EEE275">
      <w:pPr>
        <w:pStyle w:val="4"/>
        <w:widowControl/>
        <w:spacing w:beforeAutospacing="0" w:afterAutospacing="0" w:line="360" w:lineRule="auto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 xml:space="preserve">1. 主题教育活动：围绕社会主义核心价值观、爱国主义等主题，开展了形式多样的教育活动，引导学生树立正确的世界观、价值观和人生观。 </w:t>
      </w:r>
    </w:p>
    <w:p w14:paraId="2124AF7C">
      <w:pPr>
        <w:pStyle w:val="4"/>
        <w:widowControl/>
        <w:spacing w:beforeAutospacing="0" w:afterAutospacing="0" w:line="360" w:lineRule="auto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 xml:space="preserve">2. 社会实践活动：积极组织学生参与社会实践，组织学生前往奉化、植物园、明月湖研学，让学生在实践中增长见识，增强社会责任感。 </w:t>
      </w:r>
    </w:p>
    <w:p w14:paraId="6BFB6337">
      <w:pPr>
        <w:pStyle w:val="4"/>
        <w:widowControl/>
        <w:spacing w:beforeAutospacing="0" w:afterAutospacing="0" w:line="360" w:lineRule="auto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 xml:space="preserve">3. 心理健康教育：建立学生心理健康档案，对特殊学生进行跟踪关注和干预。组织开展心理健康教育活动日，通过心理讲座、团体辅导、家长学校等形式，普及心理健康知识，提高学生的心理素质。 </w:t>
      </w:r>
    </w:p>
    <w:p w14:paraId="05F31D84">
      <w:pPr>
        <w:pStyle w:val="4"/>
        <w:widowControl/>
        <w:spacing w:beforeAutospacing="0" w:afterAutospacing="0" w:line="360" w:lineRule="auto"/>
        <w:rPr>
          <w:rFonts w:eastAsia="宋体" w:asciiTheme="minorEastAsia" w:hAnsiTheme="minorEastAsia" w:cstheme="minorEastAsia"/>
          <w:b/>
          <w:bCs/>
        </w:rPr>
      </w:pPr>
      <w:r>
        <w:rPr>
          <w:rFonts w:hint="eastAsia" w:eastAsia="宋体" w:asciiTheme="minorEastAsia" w:hAnsiTheme="minorEastAsia" w:cstheme="minorEastAsia"/>
          <w:b/>
          <w:bCs/>
        </w:rPr>
        <w:t xml:space="preserve">二、安全工作开展情况 </w:t>
      </w:r>
    </w:p>
    <w:p w14:paraId="41E6FDF2">
      <w:pPr>
        <w:pStyle w:val="4"/>
        <w:widowControl/>
        <w:spacing w:beforeAutospacing="0" w:afterAutospacing="0" w:line="360" w:lineRule="auto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 xml:space="preserve">（一）健全安全管理机制 </w:t>
      </w:r>
    </w:p>
    <w:p w14:paraId="5AA61900">
      <w:pPr>
        <w:pStyle w:val="4"/>
        <w:widowControl/>
        <w:spacing w:beforeAutospacing="0" w:afterAutospacing="0" w:line="360" w:lineRule="auto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 xml:space="preserve">1. 完善制度建设：修订完善了《柴桥中学值周条例》《柴桥中学突发事件应急预案》《柴桥中学反恐工作最小作战单元》等安全管理制度，明确了各部门、各岗位的安全职责，使安全工作有章可循。 </w:t>
      </w:r>
    </w:p>
    <w:p w14:paraId="3ECE6B6D">
      <w:pPr>
        <w:pStyle w:val="4"/>
        <w:widowControl/>
        <w:spacing w:beforeAutospacing="0" w:afterAutospacing="0" w:line="360" w:lineRule="auto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>2. 落实安全责任制：与各部门、各班级签订安全责任书，将安全责任层层分解，落实到每一个人，形成了“人人有责、齐抓共管”的安全工作格局。</w:t>
      </w:r>
    </w:p>
    <w:p w14:paraId="232C632F">
      <w:pPr>
        <w:pStyle w:val="4"/>
        <w:widowControl/>
        <w:spacing w:beforeAutospacing="0" w:afterAutospacing="0" w:line="360" w:lineRule="auto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>3.加强安全隐患排查与整改：建立了安全隐患定期排查制度，组织人员对校园进行全面排查，及时发现安全隐患，及时整改到位。</w:t>
      </w:r>
    </w:p>
    <w:p w14:paraId="2F67B63D">
      <w:pPr>
        <w:pStyle w:val="4"/>
        <w:widowControl/>
        <w:spacing w:beforeAutospacing="0" w:afterAutospacing="0" w:line="360" w:lineRule="auto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 xml:space="preserve">（二）加强安全教育培训 </w:t>
      </w:r>
    </w:p>
    <w:p w14:paraId="654FFDFC">
      <w:pPr>
        <w:pStyle w:val="4"/>
        <w:widowControl/>
        <w:spacing w:beforeAutospacing="0" w:afterAutospacing="0" w:line="360" w:lineRule="auto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>1. 开展主题教育：通过主题班会、安全教育课、校园广播、宣传栏等多种形式，开展交通安全、消防安全、食品安全、防溺水安全、生命安全等主题教育活动，提高学生的安全意识和自我保护能力。</w:t>
      </w:r>
    </w:p>
    <w:p w14:paraId="4F02360C">
      <w:pPr>
        <w:pStyle w:val="4"/>
        <w:widowControl/>
        <w:spacing w:beforeAutospacing="0" w:afterAutospacing="0" w:line="360" w:lineRule="auto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 xml:space="preserve">2. 组织应急演练：定期组织消防疏散演练、反恐等应急演练活动，让教职员工熟悉应急逃生流程和方法，提高应急处置能力。本年度共组织应急演练3次，教职工在演练中反应迅速、秩序井然，达到了预期效果。 </w:t>
      </w:r>
    </w:p>
    <w:p w14:paraId="6C80803E">
      <w:pPr>
        <w:pStyle w:val="4"/>
        <w:widowControl/>
        <w:spacing w:beforeAutospacing="0" w:afterAutospacing="0" w:line="360" w:lineRule="auto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 xml:space="preserve">3. 强化教职工培训：组织教职工参加安全知识培训和应急技能培训，邀请公安、消防、卫生、红十字等部门专业人员进行授课，提高教职工的安全管理水平和应急处理能力。 </w:t>
      </w:r>
    </w:p>
    <w:p w14:paraId="4BD8C28B">
      <w:pPr>
        <w:pStyle w:val="4"/>
        <w:widowControl/>
        <w:spacing w:beforeAutospacing="0" w:afterAutospacing="0" w:line="360" w:lineRule="auto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 xml:space="preserve">（三）加强校园安全保卫 </w:t>
      </w:r>
    </w:p>
    <w:p w14:paraId="1EED8A78">
      <w:pPr>
        <w:pStyle w:val="4"/>
        <w:widowControl/>
        <w:spacing w:beforeAutospacing="0" w:afterAutospacing="0" w:line="360" w:lineRule="auto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 xml:space="preserve">1. 强化门禁管理：严格落实校园门禁制度，加强对进出校园人员和车辆的管理，外来人员和车辆必须进行登记和核实，经允许后方可进入校园，有效保障了校园的安全秩序。 </w:t>
      </w:r>
    </w:p>
    <w:p w14:paraId="57ABEF17">
      <w:pPr>
        <w:pStyle w:val="4"/>
        <w:widowControl/>
        <w:spacing w:beforeAutospacing="0" w:afterAutospacing="0" w:line="360" w:lineRule="auto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 xml:space="preserve">2. 加强巡逻防控：增加校园巡逻频次，尤其是在上下学、课间等重点时段和校园周边、教学楼、操场等重点区域加强巡逻，及时发现和处理安全问题。同时，联合公安部门加强校园周边治安综合治理，维护校园周边良好的治安环境。 </w:t>
      </w:r>
    </w:p>
    <w:p w14:paraId="12F3D29E">
      <w:pPr>
        <w:pStyle w:val="4"/>
        <w:widowControl/>
        <w:spacing w:beforeAutospacing="0" w:afterAutospacing="0" w:line="360" w:lineRule="auto"/>
        <w:rPr>
          <w:rFonts w:eastAsia="宋体" w:asciiTheme="minorEastAsia" w:hAnsiTheme="minorEastAsia" w:cstheme="minorEastAsia"/>
          <w:b/>
          <w:bCs/>
        </w:rPr>
      </w:pPr>
      <w:r>
        <w:rPr>
          <w:rFonts w:hint="eastAsia" w:eastAsia="宋体" w:asciiTheme="minorEastAsia" w:hAnsiTheme="minorEastAsia" w:cstheme="minorEastAsia"/>
          <w:b/>
          <w:bCs/>
        </w:rPr>
        <w:t xml:space="preserve"> 三、体、艺、卫工作</w:t>
      </w:r>
    </w:p>
    <w:p w14:paraId="690EDF7E">
      <w:pPr>
        <w:pStyle w:val="4"/>
        <w:widowControl/>
        <w:spacing w:beforeAutospacing="0" w:afterAutospacing="0" w:line="360" w:lineRule="auto"/>
        <w:ind w:left="0" w:leftChars="100" w:firstLine="0" w:firstLineChars="0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 xml:space="preserve">1.体育工作 </w:t>
      </w:r>
    </w:p>
    <w:p w14:paraId="008E2E01">
      <w:pPr>
        <w:pStyle w:val="4"/>
        <w:widowControl/>
        <w:spacing w:beforeAutospacing="0" w:afterAutospacing="0" w:line="360" w:lineRule="auto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 xml:space="preserve">  组织开展跑操活动，举办校级运动会、趣味运动会、篮球比赛、乒乓球比赛等赛事，激发学生参与体育锻炼的积极性。 </w:t>
      </w:r>
    </w:p>
    <w:p w14:paraId="61E52A58">
      <w:pPr>
        <w:spacing w:line="360" w:lineRule="auto"/>
        <w:ind w:firstLine="480" w:firstLineChars="200"/>
        <w:rPr>
          <w:rFonts w:eastAsia="宋体" w:asciiTheme="minorEastAsia" w:hAnsiTheme="minorEastAsia" w:cstheme="minorEastAsia"/>
          <w:sz w:val="24"/>
        </w:rPr>
      </w:pPr>
      <w:r>
        <w:rPr>
          <w:rFonts w:hint="eastAsia" w:eastAsia="宋体" w:asciiTheme="minorEastAsia" w:hAnsiTheme="minorEastAsia" w:cstheme="minorEastAsia"/>
          <w:kern w:val="0"/>
          <w:sz w:val="24"/>
        </w:rPr>
        <w:t>北仑区第九届全民运动会暨第三十八届中小学田径运动会、北仑区体质健康争霸赛（第一阶段）在我校举行，我校组织</w:t>
      </w:r>
      <w:r>
        <w:rPr>
          <w:rFonts w:hint="eastAsia" w:eastAsia="宋体" w:asciiTheme="minorEastAsia" w:hAnsiTheme="minorEastAsia" w:cstheme="minorEastAsia"/>
          <w:sz w:val="24"/>
        </w:rPr>
        <w:t xml:space="preserve">有力，学生积极参与，获团体组织奖，展现了良好的体育竞技水平和精神风貌；宁波市中小学排球赛，我校代表队获女子团体第四名。 </w:t>
      </w:r>
    </w:p>
    <w:p w14:paraId="105D49A2">
      <w:pPr>
        <w:pStyle w:val="4"/>
        <w:widowControl/>
        <w:spacing w:beforeAutospacing="0" w:afterAutospacing="0" w:line="360" w:lineRule="auto"/>
        <w:ind w:firstLine="480" w:firstLineChars="200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 xml:space="preserve">认真组织学生体质健康测试工作，建立健全学生体质健康档案，对测试数据进行全面分析，针对薄弱项目制定个性化训练方案，学生体质健康合格率较上一阶段有所提升。 </w:t>
      </w:r>
    </w:p>
    <w:p w14:paraId="2EC58C06">
      <w:pPr>
        <w:pStyle w:val="4"/>
        <w:widowControl/>
        <w:spacing w:beforeAutospacing="0" w:afterAutospacing="0" w:line="360" w:lineRule="auto"/>
        <w:ind w:leftChars="100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>2.艺术工作</w:t>
      </w:r>
    </w:p>
    <w:p w14:paraId="289BF4AF">
      <w:pPr>
        <w:pStyle w:val="4"/>
        <w:widowControl/>
        <w:spacing w:beforeAutospacing="0" w:afterAutospacing="0" w:line="360" w:lineRule="auto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>  成功举办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校第四十六届艺术节系列活动</w:t>
      </w:r>
      <w:r>
        <w:rPr>
          <w:rFonts w:hint="eastAsia" w:eastAsia="宋体" w:asciiTheme="minorEastAsia" w:hAnsiTheme="minorEastAsia" w:cstheme="minorEastAsia"/>
        </w:rPr>
        <w:t>，涵盖文艺汇演、绘画展览、书法比赛等多个板块，吸引了全校学生参与，营造了浓厚的艺术氛围。</w:t>
      </w:r>
    </w:p>
    <w:p w14:paraId="46168AFC">
      <w:pPr>
        <w:widowControl/>
        <w:spacing w:line="360" w:lineRule="auto"/>
        <w:ind w:firstLine="480" w:firstLineChars="200"/>
        <w:rPr>
          <w:rFonts w:eastAsia="宋体" w:asciiTheme="minorEastAsia" w:hAnsiTheme="minorEastAsia" w:cstheme="minorEastAsia"/>
          <w:sz w:val="24"/>
        </w:rPr>
      </w:pPr>
      <w:r>
        <w:rPr>
          <w:rFonts w:hint="eastAsia" w:eastAsia="宋体" w:asciiTheme="minorEastAsia" w:hAnsiTheme="minorEastAsia" w:cstheme="minorEastAsia"/>
          <w:kern w:val="0"/>
          <w:sz w:val="24"/>
        </w:rPr>
        <w:t>在</w:t>
      </w:r>
      <w:r>
        <w:rPr>
          <w:rFonts w:eastAsia="宋体" w:asciiTheme="minorEastAsia" w:hAnsiTheme="minorEastAsia" w:cstheme="minorEastAsia"/>
          <w:kern w:val="0"/>
          <w:sz w:val="24"/>
        </w:rPr>
        <w:t>2025年区高中艺术节“三独”比赛（独唱、独奏、独舞）中</w:t>
      </w:r>
      <w:r>
        <w:rPr>
          <w:rFonts w:hint="eastAsia" w:eastAsia="宋体" w:asciiTheme="minorEastAsia" w:hAnsiTheme="minorEastAsia" w:cstheme="minorEastAsia"/>
          <w:kern w:val="0"/>
          <w:sz w:val="24"/>
        </w:rPr>
        <w:t>，我校获声乐一等奖2个，二等奖1个，器乐一等奖1个，二等奖2个，舞蹈二等奖3个，合唱比赛一等奖。</w:t>
      </w:r>
    </w:p>
    <w:p w14:paraId="32A7C6B7">
      <w:pPr>
        <w:pStyle w:val="4"/>
        <w:widowControl/>
        <w:spacing w:beforeAutospacing="0" w:afterAutospacing="0" w:line="360" w:lineRule="auto"/>
        <w:ind w:leftChars="100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 xml:space="preserve">3.卫生工作 </w:t>
      </w:r>
    </w:p>
    <w:p w14:paraId="644EFB97">
      <w:pPr>
        <w:pStyle w:val="4"/>
        <w:widowControl/>
        <w:spacing w:beforeAutospacing="0" w:afterAutospacing="0" w:line="360" w:lineRule="auto"/>
        <w:ind w:firstLine="480" w:firstLineChars="200"/>
        <w:rPr>
          <w:rFonts w:hint="eastAsia"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>严格落实传染病防控措施，做好学生晨检、因病缺勤追踪登记工作。制定完善的突发公共卫生事件应急预案，提高应对突发疾病的能力。利用健康教育课、主题班会、宣传栏等多种渠道，开展卫生健康知识宣传教育 。</w:t>
      </w:r>
    </w:p>
    <w:p w14:paraId="638DA8DD">
      <w:pPr>
        <w:pStyle w:val="4"/>
        <w:widowControl/>
        <w:spacing w:beforeAutospacing="0" w:afterAutospacing="0" w:line="360" w:lineRule="auto"/>
        <w:jc w:val="both"/>
        <w:rPr>
          <w:rFonts w:hint="eastAsia"/>
          <w:b/>
          <w:bCs/>
        </w:rPr>
      </w:pPr>
      <w:r>
        <w:rPr>
          <w:b/>
          <w:bCs/>
        </w:rPr>
        <w:t>四、存在的问题与不足</w:t>
      </w:r>
    </w:p>
    <w:p w14:paraId="5098F6F4">
      <w:pPr>
        <w:pStyle w:val="4"/>
        <w:widowControl/>
        <w:spacing w:beforeAutospacing="0" w:afterAutospacing="0" w:line="360" w:lineRule="auto"/>
        <w:ind w:left="0" w:leftChars="0" w:firstLine="0" w:firstLineChars="0"/>
        <w:jc w:val="both"/>
        <w:rPr>
          <w:rFonts w:eastAsia="宋体" w:asciiTheme="minorEastAsia" w:hAnsiTheme="minorEastAsia" w:cstheme="minorEastAsia"/>
        </w:rPr>
      </w:pPr>
      <w:r>
        <w:rPr>
          <w:rFonts w:hint="eastAsia"/>
          <w:lang w:eastAsia="zh-CN"/>
        </w:rPr>
        <w:t xml:space="preserve">  </w:t>
      </w:r>
      <w:r>
        <w:t>1. 德育工作：德育活动的创新性和实效性有待进一步提高，部分德育活动形式较为单一</w:t>
      </w:r>
      <w:r>
        <w:rPr>
          <w:rFonts w:hint="eastAsia"/>
        </w:rPr>
        <w:t>；</w:t>
      </w:r>
      <w:r>
        <w:t>德育工作与学科教学的融合不够深入，全员育人的氛围还不够浓厚。</w:t>
      </w:r>
      <w:r>
        <w:br w:type="textWrapping"/>
      </w:r>
      <w:r>
        <w:rPr>
          <w:rFonts w:hint="eastAsia"/>
          <w:lang w:eastAsia="zh-CN"/>
        </w:rPr>
        <w:t xml:space="preserve">  </w:t>
      </w:r>
      <w:r>
        <w:t>2. 安全工作：安全隐患排查的深度和广度还需加强；师生的安全意识和应急处置能力仍需进一步提高，在应对突发安全事件时，个别师生存在慌乱现象。</w:t>
      </w:r>
      <w:r>
        <w:br w:type="textWrapping"/>
      </w:r>
      <w:r>
        <w:rPr>
          <w:rFonts w:hint="eastAsia"/>
          <w:lang w:eastAsia="zh-CN"/>
        </w:rPr>
        <w:t xml:space="preserve">  </w:t>
      </w:r>
      <w:bookmarkStart w:id="0" w:name="_GoBack"/>
      <w:bookmarkEnd w:id="0"/>
      <w:r>
        <w:rPr>
          <w:rFonts w:hint="eastAsia"/>
        </w:rPr>
        <w:t>3.</w:t>
      </w:r>
      <w:r>
        <w:t>体艺卫工作</w:t>
      </w:r>
      <w:r>
        <w:rPr>
          <w:rFonts w:hint="eastAsia"/>
        </w:rPr>
        <w:t>：</w:t>
      </w:r>
      <w:r>
        <w:t>在资源共享和协同发展方面还有待加强</w:t>
      </w:r>
      <w:r>
        <w:rPr>
          <w:rFonts w:hint="eastAsia"/>
        </w:rPr>
        <w:t>；</w:t>
      </w:r>
      <w:r>
        <w:t>在工作推进过程中，对学生个体兴趣、特长和健康状况的差异关注不够，个性化指导和服务有待进一步加强</w:t>
      </w:r>
    </w:p>
    <w:p w14:paraId="447ABAAD">
      <w:pPr>
        <w:pStyle w:val="4"/>
        <w:widowControl/>
        <w:spacing w:beforeAutospacing="0" w:afterAutospacing="0" w:line="360" w:lineRule="auto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 xml:space="preserve"> </w:t>
      </w:r>
    </w:p>
    <w:p w14:paraId="72057470">
      <w:pPr>
        <w:pStyle w:val="4"/>
        <w:widowControl/>
        <w:spacing w:beforeAutospacing="0" w:afterAutospacing="0" w:line="360" w:lineRule="auto"/>
        <w:ind w:firstLine="480" w:firstLineChars="200"/>
        <w:rPr>
          <w:rFonts w:eastAsia="宋体" w:asciiTheme="minorEastAsia" w:hAnsiTheme="minorEastAsia" w:cstheme="minorEastAsia"/>
        </w:rPr>
      </w:pPr>
      <w:r>
        <w:rPr>
          <w:rFonts w:hint="eastAsia" w:eastAsia="宋体" w:asciiTheme="minorEastAsia" w:hAnsiTheme="minorEastAsia" w:cstheme="minorEastAsia"/>
        </w:rPr>
        <w:t>当然，在今后的工作中，我将继续以高度的责任感和使命感，认真履行岗位职责，不断改进工作方法，努力提升学校德育、安全、体艺卫工作水平，与全体师生共同营造一个安全、和谐、文明的校园环境！</w:t>
      </w:r>
    </w:p>
    <w:p w14:paraId="49345B58">
      <w:pPr>
        <w:pStyle w:val="4"/>
        <w:widowControl/>
        <w:rPr>
          <w:rFonts w:asciiTheme="minorEastAsia" w:hAnsi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36BB52"/>
    <w:multiLevelType w:val="singleLevel"/>
    <w:tmpl w:val="A036BB5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F98B10F"/>
    <w:multiLevelType w:val="singleLevel"/>
    <w:tmpl w:val="6F98B1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358</Words>
  <Characters>2047</Characters>
  <Lines>17</Lines>
  <Paragraphs>4</Paragraphs>
  <TotalTime>0</TotalTime>
  <ScaleCrop>false</ScaleCrop>
  <LinksUpToDate>false</LinksUpToDate>
  <CharactersWithSpaces>2401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Administrator</dc:creator>
  <cp:lastModifiedBy>iPad</cp:lastModifiedBy>
  <dcterms:modified xsi:type="dcterms:W3CDTF">2025-06-29T19:06:13Z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2052-12.26.1</vt:lpwstr>
  </property>
  <property fmtid="{D5CDD505-2E9C-101B-9397-08002B2CF9AE}" pid="3" name="KSOTemplateDocerSaveRecord">
    <vt:lpwstr>eyJoZGlkIjoiMmNkOTMwODgxMDhmNDBlMTkxNWJkZjdlOWRhYjcxNTUiLCJ1c2VySWQiOiI5NDkzNDIyODYifQ==</vt:lpwstr>
  </property>
  <property fmtid="{D5CDD505-2E9C-101B-9397-08002B2CF9AE}" pid="4" name="ICV">
    <vt:lpwstr>8C7B11A397E14DFEBE661AA47C8BFF47_12</vt:lpwstr>
  </property>
</Properties>
</file>