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264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尊敬的各位领导、各位老师：</w:t>
      </w:r>
    </w:p>
    <w:p w14:paraId="3F57FA3A">
      <w:pPr>
        <w:spacing w:line="360" w:lineRule="auto"/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大家好！</w:t>
      </w:r>
    </w:p>
    <w:p w14:paraId="4A472676">
      <w:pPr>
        <w:spacing w:line="360" w:lineRule="auto"/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根据组织安排和要求，现将本人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</w:rPr>
        <w:t>学年度担任</w:t>
      </w:r>
      <w:r>
        <w:rPr>
          <w:rFonts w:hint="eastAsia"/>
          <w:sz w:val="24"/>
          <w:szCs w:val="24"/>
          <w:lang w:val="en-US" w:eastAsia="zh-CN"/>
        </w:rPr>
        <w:t>执行</w:t>
      </w:r>
      <w:r>
        <w:rPr>
          <w:rFonts w:hint="eastAsia"/>
          <w:sz w:val="24"/>
          <w:szCs w:val="24"/>
        </w:rPr>
        <w:t>校长以来的履职尽责和廉洁自律情况，向各位领导和全体教职工作如下汇报，恳请评议和监督。</w:t>
      </w:r>
    </w:p>
    <w:p w14:paraId="7C843C12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 聚焦主责主业，全力提升教育教学质量</w:t>
      </w:r>
    </w:p>
    <w:p w14:paraId="2B51CC54">
      <w:pPr>
        <w:spacing w:line="360" w:lineRule="auto"/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</w:t>
      </w:r>
      <w:r>
        <w:rPr>
          <w:rFonts w:hint="eastAsia"/>
          <w:sz w:val="24"/>
          <w:szCs w:val="24"/>
          <w:lang w:val="en-US" w:eastAsia="zh-CN"/>
        </w:rPr>
        <w:t>执行校长我主要分管</w:t>
      </w:r>
      <w:r>
        <w:rPr>
          <w:rFonts w:hint="eastAsia"/>
          <w:sz w:val="24"/>
          <w:szCs w:val="24"/>
        </w:rPr>
        <w:t>教学</w:t>
      </w:r>
      <w:r>
        <w:rPr>
          <w:rFonts w:hint="eastAsia"/>
          <w:sz w:val="24"/>
          <w:szCs w:val="24"/>
          <w:lang w:val="en-US" w:eastAsia="zh-CN"/>
        </w:rPr>
        <w:t>工作和高三年级管理工作</w:t>
      </w:r>
      <w:r>
        <w:rPr>
          <w:rFonts w:hint="eastAsia"/>
          <w:sz w:val="24"/>
          <w:szCs w:val="24"/>
        </w:rPr>
        <w:t>，我深知教学质量是学校的生命线。一年来，在学校党政班子的坚强领导和全体教职工的大力支持下，我始终围绕学校中心工作，以立德树人为根本任务，以提升教育教学质量为核心目标，恪尽职守，积极作为。</w:t>
      </w:r>
    </w:p>
    <w:p w14:paraId="302FA9D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   </w:t>
      </w:r>
      <w:r>
        <w:rPr>
          <w:rFonts w:hint="eastAsia"/>
          <w:sz w:val="24"/>
          <w:szCs w:val="24"/>
        </w:rPr>
        <w:t>1. 深化课程改革，优化教学体系：</w:t>
      </w:r>
    </w:p>
    <w:p w14:paraId="6ABDE28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严格执行国家课程方案，开齐开足各类课程。积极探索校本课程建设，丰富课程资源，满足学生个性化发展需求。</w:t>
      </w:r>
    </w:p>
    <w:p w14:paraId="1B9210E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深入推进课堂教学改革，倡导启发式、探究式、互动式教学，着力提升课堂教学实效。</w:t>
      </w:r>
    </w:p>
    <w:p w14:paraId="5D0230D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加强教学常规精细化管理，完善了备课、上课、作业批改、辅导、评价等环节的检查、反馈与改进机制。</w:t>
      </w:r>
    </w:p>
    <w:p w14:paraId="141590D7">
      <w:pPr>
        <w:spacing w:line="360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 xml:space="preserve">    </w:t>
      </w:r>
      <w:r>
        <w:rPr>
          <w:rFonts w:hint="eastAsia"/>
          <w:b w:val="0"/>
          <w:bCs w:val="0"/>
          <w:sz w:val="24"/>
          <w:szCs w:val="24"/>
        </w:rPr>
        <w:t>2. 强化师资培养，提升专业素养：</w:t>
      </w:r>
    </w:p>
    <w:p w14:paraId="4EA9696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重视教师队伍建设，制定了教师专业发展规划。积极组织教师参加各级各类培训、教研活动和教学竞赛。</w:t>
      </w:r>
    </w:p>
    <w:p w14:paraId="718C479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发挥骨干教师、学科带头人的示范引领作用，通过名师工作室、集体备课等方式，促进教师梯队成长和整体水平提升。</w:t>
      </w:r>
    </w:p>
    <w:p w14:paraId="261C3B7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关注青年教师培养，为其搭建成长平台，提供精准指导和帮助。组织开展了“</w:t>
      </w:r>
      <w:r>
        <w:rPr>
          <w:rFonts w:hint="eastAsia"/>
          <w:sz w:val="24"/>
          <w:szCs w:val="24"/>
          <w:lang w:val="en-US" w:eastAsia="zh-CN"/>
        </w:rPr>
        <w:t>青年教师展示课”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“青年教师汇报课</w:t>
      </w:r>
      <w:r>
        <w:rPr>
          <w:rFonts w:hint="eastAsia"/>
          <w:sz w:val="24"/>
          <w:szCs w:val="24"/>
        </w:rPr>
        <w:t>”活动。</w:t>
      </w:r>
    </w:p>
    <w:p w14:paraId="18959B1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   </w:t>
      </w:r>
      <w:r>
        <w:rPr>
          <w:rFonts w:hint="eastAsia"/>
          <w:sz w:val="24"/>
          <w:szCs w:val="24"/>
        </w:rPr>
        <w:t>3. 关注学生发展，落实立德树人：</w:t>
      </w:r>
    </w:p>
    <w:p w14:paraId="3D85DCC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坚持五育并举，促进学生全面发展。加强德育工作与学科教学的融合渗透。</w:t>
      </w:r>
    </w:p>
    <w:p w14:paraId="37897FE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关注学生心理健康教育，完善了心理辅导机制。重视学困生帮扶和特长生培养。</w:t>
      </w:r>
    </w:p>
    <w:p w14:paraId="7D02926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优化教学评价体系，探索过程性评价与结果性评价相结合，更加注重学生综合素质评价。</w:t>
      </w:r>
    </w:p>
    <w:p w14:paraId="3584CBCC">
      <w:pPr>
        <w:spacing w:line="360" w:lineRule="auto"/>
        <w:rPr>
          <w:rFonts w:hint="eastAsia"/>
          <w:sz w:val="24"/>
          <w:szCs w:val="24"/>
        </w:rPr>
      </w:pPr>
    </w:p>
    <w:p w14:paraId="1179709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4</w:t>
      </w:r>
      <w:r>
        <w:rPr>
          <w:rFonts w:hint="eastAsia"/>
          <w:sz w:val="24"/>
          <w:szCs w:val="24"/>
        </w:rPr>
        <w:t>. 规范教学管理，保障教学秩序：</w:t>
      </w:r>
    </w:p>
    <w:p w14:paraId="79A0F57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科学编排课表，合理调配师资力量，保障教学有序运行。</w:t>
      </w:r>
    </w:p>
    <w:p w14:paraId="5115810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加强考试管理，严肃考风考纪，确保成绩真实有效。</w:t>
      </w:r>
    </w:p>
    <w:p w14:paraId="37FFA345"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做好教材、教辅资料的征订和管理工作，确保合规、适用。</w:t>
      </w:r>
    </w:p>
    <w:p w14:paraId="71BBFAB8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 xml:space="preserve">、聚焦高考核心任务，全力提升备考质量  </w:t>
      </w:r>
    </w:p>
    <w:p w14:paraId="53B9AD42">
      <w:pPr>
        <w:spacing w:line="360" w:lineRule="auto"/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始终将</w:t>
      </w:r>
      <w:r>
        <w:rPr>
          <w:rFonts w:hint="eastAsia"/>
          <w:sz w:val="24"/>
          <w:szCs w:val="24"/>
          <w:lang w:val="en-US" w:eastAsia="zh-CN"/>
        </w:rPr>
        <w:t>2025届</w:t>
      </w:r>
      <w:r>
        <w:rPr>
          <w:rFonts w:hint="eastAsia"/>
          <w:sz w:val="24"/>
          <w:szCs w:val="24"/>
        </w:rPr>
        <w:t>高三升学质量</w:t>
      </w:r>
      <w:r>
        <w:rPr>
          <w:rFonts w:hint="eastAsia"/>
          <w:sz w:val="24"/>
          <w:szCs w:val="24"/>
          <w:lang w:val="en-US" w:eastAsia="zh-CN"/>
        </w:rPr>
        <w:t>提升</w:t>
      </w:r>
      <w:r>
        <w:rPr>
          <w:rFonts w:hint="eastAsia"/>
          <w:sz w:val="24"/>
          <w:szCs w:val="24"/>
        </w:rPr>
        <w:t xml:space="preserve">作为核心使命，以科学备考、精细管理、人文关怀为抓手，统筹推进各项工作。  </w:t>
      </w:r>
    </w:p>
    <w:p w14:paraId="3ADFEF3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  </w:t>
      </w:r>
      <w:r>
        <w:rPr>
          <w:rFonts w:hint="eastAsia"/>
          <w:sz w:val="24"/>
          <w:szCs w:val="24"/>
        </w:rPr>
        <w:t xml:space="preserve">1. 强化目标导向，科学规划备考  </w:t>
      </w:r>
    </w:p>
    <w:p w14:paraId="5484E935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制定《</w:t>
      </w:r>
      <w:r>
        <w:rPr>
          <w:rFonts w:hint="eastAsia"/>
          <w:sz w:val="24"/>
          <w:szCs w:val="24"/>
          <w:lang w:val="en-US" w:eastAsia="zh-CN"/>
        </w:rPr>
        <w:t>2025届高考目标</w:t>
      </w:r>
      <w:r>
        <w:rPr>
          <w:rFonts w:hint="eastAsia"/>
          <w:sz w:val="24"/>
          <w:szCs w:val="24"/>
        </w:rPr>
        <w:t>》，明确</w:t>
      </w:r>
      <w:r>
        <w:rPr>
          <w:rFonts w:hint="eastAsia"/>
          <w:sz w:val="24"/>
          <w:szCs w:val="24"/>
          <w:lang w:val="en-US" w:eastAsia="zh-CN"/>
        </w:rPr>
        <w:t>各班一段线</w:t>
      </w:r>
      <w:r>
        <w:rPr>
          <w:rFonts w:hint="eastAsia"/>
          <w:sz w:val="24"/>
          <w:szCs w:val="24"/>
        </w:rPr>
        <w:t>上线率、</w:t>
      </w:r>
      <w:r>
        <w:rPr>
          <w:rFonts w:hint="eastAsia"/>
          <w:sz w:val="24"/>
          <w:szCs w:val="24"/>
          <w:lang w:val="en-US" w:eastAsia="zh-CN"/>
        </w:rPr>
        <w:t>特控线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  <w:lang w:val="en-US" w:eastAsia="zh-CN"/>
        </w:rPr>
        <w:t>数一、二、三级目标。</w:t>
      </w:r>
    </w:p>
    <w:p w14:paraId="4CCA4FF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实施“三轮复习法”（基础巩固→专题突破→综合冲刺），严控时间节点，确保备考节奏精准高效。  </w:t>
      </w:r>
    </w:p>
    <w:p w14:paraId="3CF2DE0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  </w:t>
      </w:r>
      <w:r>
        <w:rPr>
          <w:rFonts w:hint="eastAsia"/>
          <w:sz w:val="24"/>
          <w:szCs w:val="24"/>
        </w:rPr>
        <w:t xml:space="preserve">2. 深化教学改革，提升课堂实效  </w:t>
      </w:r>
    </w:p>
    <w:p w14:paraId="56F26FA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推行“分层教学+靶向辅导”：</w:t>
      </w:r>
      <w:r>
        <w:rPr>
          <w:rFonts w:hint="eastAsia"/>
          <w:sz w:val="24"/>
          <w:szCs w:val="24"/>
          <w:lang w:val="en-US" w:eastAsia="zh-CN"/>
        </w:rPr>
        <w:t>首考前</w:t>
      </w:r>
      <w:r>
        <w:rPr>
          <w:rFonts w:hint="eastAsia"/>
          <w:sz w:val="24"/>
          <w:szCs w:val="24"/>
        </w:rPr>
        <w:t>设立</w:t>
      </w:r>
      <w:r>
        <w:rPr>
          <w:rFonts w:hint="eastAsia"/>
          <w:sz w:val="24"/>
          <w:szCs w:val="24"/>
          <w:lang w:val="en-US" w:eastAsia="zh-CN"/>
        </w:rPr>
        <w:t>七选三</w:t>
      </w:r>
      <w:r>
        <w:rPr>
          <w:rFonts w:hint="eastAsia"/>
          <w:sz w:val="24"/>
          <w:szCs w:val="24"/>
        </w:rPr>
        <w:t>尖子生培优班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首考后</w:t>
      </w:r>
      <w:r>
        <w:rPr>
          <w:rFonts w:hint="eastAsia"/>
          <w:sz w:val="24"/>
          <w:szCs w:val="24"/>
        </w:rPr>
        <w:t>临界生</w:t>
      </w:r>
      <w:r>
        <w:rPr>
          <w:rFonts w:hint="eastAsia"/>
          <w:sz w:val="24"/>
          <w:szCs w:val="24"/>
          <w:lang w:val="en-US" w:eastAsia="zh-CN"/>
        </w:rPr>
        <w:t>数学</w:t>
      </w:r>
      <w:r>
        <w:rPr>
          <w:rFonts w:hint="eastAsia"/>
          <w:sz w:val="24"/>
          <w:szCs w:val="24"/>
        </w:rPr>
        <w:t xml:space="preserve">提升班、学困生补基班，个性化定制辅导方案。  </w:t>
      </w:r>
    </w:p>
    <w:p w14:paraId="327190F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组织</w:t>
      </w:r>
      <w:r>
        <w:rPr>
          <w:rFonts w:hint="eastAsia"/>
          <w:sz w:val="24"/>
          <w:szCs w:val="24"/>
          <w:lang w:val="en-US" w:eastAsia="zh-CN"/>
        </w:rPr>
        <w:t>迎接宁波市教研室全学科高三调研和北仑区教研室个别学科调研</w:t>
      </w:r>
      <w:r>
        <w:rPr>
          <w:rFonts w:hint="eastAsia"/>
          <w:sz w:val="24"/>
          <w:szCs w:val="24"/>
        </w:rPr>
        <w:t xml:space="preserve">。  </w:t>
      </w:r>
    </w:p>
    <w:p w14:paraId="4DED3B20">
      <w:pPr>
        <w:numPr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 3. </w:t>
      </w:r>
      <w:r>
        <w:rPr>
          <w:rFonts w:hint="eastAsia"/>
          <w:sz w:val="24"/>
          <w:szCs w:val="24"/>
        </w:rPr>
        <w:t xml:space="preserve">优化管理机制，激发师生动能  </w:t>
      </w:r>
    </w:p>
    <w:p w14:paraId="69867F1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建立班级、学科、学生三级目标责任制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制定特控目标“人盯人”策略</w:t>
      </w:r>
      <w:r>
        <w:rPr>
          <w:rFonts w:hint="eastAsia"/>
          <w:sz w:val="24"/>
          <w:szCs w:val="24"/>
        </w:rPr>
        <w:t xml:space="preserve">。  </w:t>
      </w:r>
    </w:p>
    <w:p w14:paraId="43E41BE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实行“周测析、月考评”动态监控，召开质量分析会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次，及时调整策略。  </w:t>
      </w:r>
    </w:p>
    <w:p w14:paraId="7FC3843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重新</w:t>
      </w:r>
      <w:r>
        <w:rPr>
          <w:rFonts w:hint="eastAsia"/>
          <w:sz w:val="24"/>
          <w:szCs w:val="24"/>
        </w:rPr>
        <w:t>设立“</w:t>
      </w:r>
      <w:r>
        <w:rPr>
          <w:rFonts w:hint="eastAsia"/>
          <w:sz w:val="24"/>
          <w:szCs w:val="24"/>
          <w:lang w:val="en-US" w:eastAsia="zh-CN"/>
        </w:rPr>
        <w:t>柴桥中学高考奖奖励方案</w:t>
      </w:r>
      <w:r>
        <w:rPr>
          <w:rFonts w:hint="eastAsia"/>
          <w:sz w:val="24"/>
          <w:szCs w:val="24"/>
        </w:rPr>
        <w:t xml:space="preserve">”，营造争先氛围。  </w:t>
      </w:r>
    </w:p>
    <w:p w14:paraId="50BD78D6"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 4. </w:t>
      </w:r>
      <w:r>
        <w:rPr>
          <w:rFonts w:hint="eastAsia"/>
          <w:sz w:val="24"/>
          <w:szCs w:val="24"/>
        </w:rPr>
        <w:t xml:space="preserve">强化家校协同，护航学生成长  </w:t>
      </w:r>
    </w:p>
    <w:p w14:paraId="460EE78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举办家长会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 xml:space="preserve">场，指导家庭备考策略。  </w:t>
      </w:r>
    </w:p>
    <w:p w14:paraId="16E5FCF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开展</w:t>
      </w:r>
      <w:r>
        <w:rPr>
          <w:rFonts w:hint="eastAsia"/>
          <w:sz w:val="24"/>
          <w:szCs w:val="24"/>
          <w:lang w:val="en-US" w:eastAsia="zh-CN"/>
        </w:rPr>
        <w:t>考前</w:t>
      </w:r>
      <w:r>
        <w:rPr>
          <w:rFonts w:hint="eastAsia"/>
          <w:sz w:val="24"/>
          <w:szCs w:val="24"/>
        </w:rPr>
        <w:t xml:space="preserve">心理减压团体活动，建立心理危机干预机制，确保学生状态稳定。  </w:t>
      </w:r>
    </w:p>
    <w:p w14:paraId="11297EE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成果数据支撑：  </w:t>
      </w:r>
    </w:p>
    <w:p w14:paraId="723D36E2">
      <w:pPr>
        <w:spacing w:line="360" w:lineRule="auto"/>
        <w:ind w:firstLine="21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2025届</w:t>
      </w:r>
      <w:r>
        <w:rPr>
          <w:rFonts w:hint="eastAsia"/>
          <w:sz w:val="24"/>
          <w:szCs w:val="24"/>
          <w:lang w:val="en-US" w:eastAsia="zh-CN"/>
        </w:rPr>
        <w:t>高三高考一段</w:t>
      </w:r>
      <w:r>
        <w:rPr>
          <w:rFonts w:hint="eastAsia"/>
          <w:sz w:val="24"/>
          <w:szCs w:val="24"/>
        </w:rPr>
        <w:t>上线率达</w:t>
      </w:r>
      <w:r>
        <w:rPr>
          <w:rFonts w:hint="eastAsia"/>
          <w:sz w:val="24"/>
          <w:szCs w:val="24"/>
          <w:lang w:val="en-US" w:eastAsia="zh-CN"/>
        </w:rPr>
        <w:t>92.18</w:t>
      </w:r>
      <w:r>
        <w:rPr>
          <w:rFonts w:hint="eastAsia"/>
          <w:sz w:val="24"/>
          <w:szCs w:val="24"/>
        </w:rPr>
        <w:t>%，</w:t>
      </w:r>
      <w:r>
        <w:rPr>
          <w:rFonts w:hint="eastAsia"/>
          <w:sz w:val="24"/>
          <w:szCs w:val="24"/>
          <w:lang w:val="en-US" w:eastAsia="zh-CN"/>
        </w:rPr>
        <w:t>首考特控上线预测人数达99人，特控线</w:t>
      </w:r>
      <w:r>
        <w:rPr>
          <w:rFonts w:hint="eastAsia"/>
          <w:sz w:val="24"/>
          <w:szCs w:val="24"/>
        </w:rPr>
        <w:t>上线率达</w:t>
      </w:r>
      <w:r>
        <w:rPr>
          <w:rFonts w:hint="eastAsia"/>
          <w:sz w:val="24"/>
          <w:szCs w:val="24"/>
          <w:lang w:val="en-US" w:eastAsia="zh-CN"/>
        </w:rPr>
        <w:t>92.18</w:t>
      </w:r>
      <w:r>
        <w:rPr>
          <w:rFonts w:hint="eastAsia"/>
          <w:sz w:val="24"/>
          <w:szCs w:val="24"/>
        </w:rPr>
        <w:t>%，</w:t>
      </w:r>
      <w:r>
        <w:rPr>
          <w:rFonts w:hint="eastAsia"/>
          <w:sz w:val="24"/>
          <w:szCs w:val="24"/>
          <w:lang w:val="en-US" w:eastAsia="zh-CN"/>
        </w:rPr>
        <w:t>均为近年来最高值。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224142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 坚守廉洁底线，永葆清正廉洁本色</w:t>
      </w:r>
    </w:p>
    <w:p w14:paraId="3E18A52C">
      <w:pPr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>作为一名党员干部和教育工作者，我始终将廉洁自律作为立身之本、履职之要。在工作中，我严格遵守党的政治纪律、组织纪律、廉洁纪律、群众纪律、工作纪律、生活纪律，认真落实中央八项规定精神及其实施细则要求。</w:t>
      </w:r>
    </w:p>
    <w:p w14:paraId="7E6A7FBE">
      <w:p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 </w:t>
      </w:r>
      <w:r>
        <w:rPr>
          <w:rFonts w:hint="eastAsia"/>
          <w:sz w:val="24"/>
          <w:szCs w:val="24"/>
        </w:rPr>
        <w:t>1. 强化理论武装，筑牢思想防线：</w:t>
      </w:r>
    </w:p>
    <w:p w14:paraId="06E7DBF2">
      <w:pPr>
        <w:spacing w:line="360" w:lineRule="auto"/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认真学习党纪国法和廉洁自律各项规定，不断提高政治判断力、政治领悟力、政治执行力，增强拒腐防变的思想自觉和行动自觉。</w:t>
      </w:r>
    </w:p>
    <w:p w14:paraId="487CFEFA">
      <w:p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  </w:t>
      </w:r>
      <w:r>
        <w:rPr>
          <w:rFonts w:hint="eastAsia"/>
          <w:sz w:val="24"/>
          <w:szCs w:val="24"/>
        </w:rPr>
        <w:t>2. 坚持秉公用权，规范履职行为：</w:t>
      </w:r>
    </w:p>
    <w:p w14:paraId="5305B88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在涉及教师招聘、职称评聘、评优评先、绩效考核、教学资源配置等敏感事项时，坚持原则，严格按制度和程序办事，做到公开、公平、公正，自觉接受监督。</w:t>
      </w:r>
    </w:p>
    <w:p w14:paraId="16A4E78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在教材教辅选用、教学设备采购、小型维修项目等方面，严格遵守招投标和采购管理规定，坚决杜绝以权谋私、收受好处等行为。</w:t>
      </w:r>
    </w:p>
    <w:p w14:paraId="321570D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管好用好分管领域的经费，精打细算，厉行节约，确保每一分钱都用在刀刃上。</w:t>
      </w:r>
    </w:p>
    <w:p w14:paraId="05B1C86A">
      <w:p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  </w:t>
      </w:r>
      <w:r>
        <w:rPr>
          <w:rFonts w:hint="eastAsia"/>
          <w:sz w:val="24"/>
          <w:szCs w:val="24"/>
        </w:rPr>
        <w:t>3. 注重师德师风，发挥表率作用：</w:t>
      </w:r>
    </w:p>
    <w:p w14:paraId="3C2684AF">
      <w:pPr>
        <w:spacing w:line="360" w:lineRule="auto"/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带头践行《新时代中小学教师职业行为十项准则》，要求教师做到的自己首先做到，要求教师不做的自己坚决不做。自觉抵制各种不正之风，净化工作圈、生活圈、社交圈。</w:t>
      </w:r>
    </w:p>
    <w:p w14:paraId="041EE90B">
      <w:p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  </w:t>
      </w:r>
      <w:r>
        <w:rPr>
          <w:rFonts w:hint="eastAsia"/>
          <w:sz w:val="24"/>
          <w:szCs w:val="24"/>
        </w:rPr>
        <w:t>4. 自觉接受监督，保持阳光透明：</w:t>
      </w:r>
    </w:p>
    <w:p w14:paraId="589C4468">
      <w:pPr>
        <w:spacing w:line="360" w:lineRule="auto"/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坚持重大事项报告制度，主动将个人履职和廉洁情况置于组织和群众的监督之下。认真听取各方面意见建议，不断改进工作作风。</w:t>
      </w:r>
    </w:p>
    <w:p w14:paraId="4CF6F6D3">
      <w:p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在评优评先（如“市三好学生”“优秀班干部”）、贫困生补助等工作中，全程透明公示，零违规操作。</w:t>
      </w:r>
    </w:p>
    <w:p w14:paraId="6BE660D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 存在的问题与不足</w:t>
      </w:r>
    </w:p>
    <w:p w14:paraId="29A7CA0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在总结成绩的同时，我也清醒地认识到自身存在的差距和不足：</w:t>
      </w:r>
    </w:p>
    <w:p w14:paraId="0C8F2118">
      <w:pPr>
        <w:numPr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1. </w:t>
      </w:r>
      <w:r>
        <w:rPr>
          <w:rFonts w:hint="eastAsia"/>
          <w:sz w:val="24"/>
          <w:szCs w:val="24"/>
        </w:rPr>
        <w:t>理论学习的深度和系统性有待加强：运用新思想新理论指导教学改革实践的创新性还不够强。</w:t>
      </w:r>
    </w:p>
    <w:p w14:paraId="2D8788F1">
      <w:p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2. </w:t>
      </w:r>
      <w:r>
        <w:rPr>
          <w:rFonts w:hint="eastAsia"/>
          <w:sz w:val="24"/>
          <w:szCs w:val="24"/>
        </w:rPr>
        <w:t>教学改革的攻坚力度有待加大：面对新高考、新课标带来的挑战，课程体系优化、课堂教学模式创新等方面还需进一步深化和突破。</w:t>
      </w:r>
    </w:p>
    <w:p w14:paraId="366EB6FD">
      <w:p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3.</w:t>
      </w:r>
      <w:r>
        <w:rPr>
          <w:rFonts w:hint="eastAsia"/>
          <w:sz w:val="24"/>
          <w:szCs w:val="24"/>
        </w:rPr>
        <w:t xml:space="preserve"> 教师队伍建设的精细化程度有待提升：对不同层次、不同类型教师的个性化培养和支持体系需进一步完善。</w:t>
      </w:r>
    </w:p>
    <w:p w14:paraId="5FE86D80">
      <w:p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 4.</w:t>
      </w:r>
      <w:r>
        <w:rPr>
          <w:rFonts w:hint="eastAsia"/>
          <w:sz w:val="24"/>
          <w:szCs w:val="24"/>
        </w:rPr>
        <w:t xml:space="preserve"> 深入教学一线调研的频度和深度有待增加：有时忙于事务性工作，深入课堂、深入师生了解实情、解决具体问题的时间不够充分。</w:t>
      </w:r>
    </w:p>
    <w:p w14:paraId="0D5C9029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/>
        </w:rPr>
        <w:t xml:space="preserve">   5. </w:t>
      </w:r>
      <w:r>
        <w:rPr>
          <w:rFonts w:hint="eastAsia"/>
          <w:sz w:val="24"/>
          <w:szCs w:val="24"/>
        </w:rPr>
        <w:t>部分高三教师长期高压工作，激励关怀机制有待完善。</w:t>
      </w:r>
    </w:p>
    <w:p w14:paraId="2EB941F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 未来努力方向</w:t>
      </w:r>
    </w:p>
    <w:p w14:paraId="7AFCBFA0">
      <w:p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>针对以上不足，我将在今后的工作中着力改进：</w:t>
      </w:r>
    </w:p>
    <w:p w14:paraId="7C82DF0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持续深化学习，提升履职能力：进一步加强政治理论和业务知识学习，特别是新课程、新教材、新高考等方面的研究，提升专业引领能力。</w:t>
      </w:r>
    </w:p>
    <w:p w14:paraId="7F1869A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聚焦核心素养，深化改革创新：以培养学生核心素养为导向，大胆探索教育教学改革的新路径、新方法，力求在关键领域取得新突破。</w:t>
      </w:r>
    </w:p>
    <w:p w14:paraId="0EF271C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优化教师发展，激发队伍活力：构建更加科学、精准的教师培养和支持体系，搭建更多成长平台，激发教师内生动力和专业热情。</w:t>
      </w:r>
    </w:p>
    <w:p w14:paraId="61673A7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改进工作作风，密切联系师生：增加深入课堂、教研组和师生中的时间，倾听师生心声，掌握第一手资料，切实解决教学中的实际问题。</w:t>
      </w:r>
    </w:p>
    <w:p w14:paraId="18F8479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永葆清廉本色，严守纪律规矩：时刻绷紧廉洁自律这根弦，以更高的标准、更严的要求约束自己，自觉做清正廉洁的表率。</w:t>
      </w:r>
    </w:p>
    <w:p w14:paraId="70B8DB9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. 深化靶向攻坚：组建“临界生导师团”，推行“一生一策”动态跟踪档案。  </w:t>
      </w:r>
    </w:p>
    <w:p w14:paraId="77838C7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 xml:space="preserve">. 优化人文关怀：增设教师弹性休假、心理健康支持计划，提升团队凝聚力。 </w:t>
      </w:r>
    </w:p>
    <w:p w14:paraId="09215B55">
      <w:pPr>
        <w:spacing w:line="360" w:lineRule="auto"/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回顾过去的工作，成绩的取得离不开上级领导的关怀指导，离不开学校班子的团结协作，更离不开全体教职员工的辛勤付出和鼎力支持。在此，我向大家表示衷心的感谢！</w:t>
      </w:r>
    </w:p>
    <w:p w14:paraId="754F568B">
      <w:pPr>
        <w:spacing w:line="360" w:lineRule="auto"/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展望未来，我深感责任重大、使命光荣。我将以更加饱满的热情、更加务实的作风、更加昂扬的斗志，恪尽职守，锐意进取，廉洁奉公，为不断提升我校教育教学质量、办好人民满意的教育而不懈奋斗！</w:t>
      </w:r>
    </w:p>
    <w:p w14:paraId="09075BB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以上报告，请各位领导、各位老师审议。不当之处，敬请批评指正！</w:t>
      </w:r>
    </w:p>
    <w:p w14:paraId="246A7535">
      <w:pPr>
        <w:spacing w:line="360" w:lineRule="auto"/>
        <w:rPr>
          <w:rFonts w:hint="eastAsia"/>
          <w:sz w:val="24"/>
          <w:szCs w:val="24"/>
        </w:rPr>
      </w:pPr>
      <w:bookmarkStart w:id="0" w:name="_GoBack"/>
      <w:bookmarkEnd w:id="0"/>
    </w:p>
    <w:p w14:paraId="5EA65E76"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/>
        </w:rPr>
        <w:t xml:space="preserve">                                                </w:t>
      </w:r>
      <w:r>
        <w:rPr>
          <w:rFonts w:hint="eastAsia"/>
          <w:sz w:val="24"/>
          <w:szCs w:val="24"/>
        </w:rPr>
        <w:t>述职述廉人：</w:t>
      </w:r>
      <w:r>
        <w:rPr>
          <w:rFonts w:hint="eastAsia"/>
          <w:sz w:val="24"/>
          <w:szCs w:val="24"/>
          <w:lang w:val="en-US" w:eastAsia="zh-CN"/>
        </w:rPr>
        <w:t>李柏涛</w:t>
      </w:r>
    </w:p>
    <w:p w14:paraId="5B9C76AB">
      <w:pPr>
        <w:numPr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default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2707</Words>
  <Characters>2751</Characters>
  <Lines>0</Lines>
  <Paragraphs>0</Paragraphs>
  <TotalTime>0</TotalTime>
  <ScaleCrop>false</ScaleCrop>
  <LinksUpToDate>false</LinksUpToDate>
  <CharactersWithSpaces>2895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Administrator</dc:creator>
  <cp:lastModifiedBy>iPad</cp:lastModifiedBy>
  <dcterms:modified xsi:type="dcterms:W3CDTF">2025-06-29T19:16:49Z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2052-12.26.1</vt:lpwstr>
  </property>
  <property fmtid="{D5CDD505-2E9C-101B-9397-08002B2CF9AE}" pid="3" name="KSOTemplateDocerSaveRecord">
    <vt:lpwstr>eyJoZGlkIjoiMmZiYzZkOWU0Zjg3YzE4YTQ0NmFmOTZjNTdkMDJkNzkiLCJ1c2VySWQiOiI0MjQ3NDk3NTcifQ==</vt:lpwstr>
  </property>
  <property fmtid="{D5CDD505-2E9C-101B-9397-08002B2CF9AE}" pid="4" name="ICV">
    <vt:lpwstr>C152443511D64F91A2D9EEC8BE12643B_12</vt:lpwstr>
  </property>
</Properties>
</file>